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2" w:rsidRPr="00593D21" w:rsidRDefault="00593D21">
      <w:pPr>
        <w:rPr>
          <w:color w:val="0000FF"/>
          <w:sz w:val="44"/>
          <w:szCs w:val="44"/>
        </w:rPr>
      </w:pPr>
      <w:bookmarkStart w:id="0" w:name="_GoBack"/>
      <w:proofErr w:type="spellStart"/>
      <w:r w:rsidRPr="00593D21">
        <w:rPr>
          <w:color w:val="0000FF"/>
          <w:sz w:val="44"/>
          <w:szCs w:val="44"/>
        </w:rPr>
        <w:t>Placa</w:t>
      </w:r>
      <w:proofErr w:type="spellEnd"/>
      <w:r w:rsidRPr="00593D21">
        <w:rPr>
          <w:color w:val="0000FF"/>
          <w:sz w:val="44"/>
          <w:szCs w:val="44"/>
        </w:rPr>
        <w:t xml:space="preserve"> </w:t>
      </w:r>
      <w:proofErr w:type="spellStart"/>
      <w:r w:rsidRPr="00593D21">
        <w:rPr>
          <w:color w:val="0000FF"/>
          <w:sz w:val="44"/>
          <w:szCs w:val="44"/>
        </w:rPr>
        <w:t>compactoare</w:t>
      </w:r>
      <w:proofErr w:type="spellEnd"/>
      <w:r w:rsidRPr="00593D21">
        <w:rPr>
          <w:color w:val="0000FF"/>
          <w:sz w:val="44"/>
          <w:szCs w:val="44"/>
        </w:rPr>
        <w:t xml:space="preserve"> WACKER NEUSON DPU 4545H, </w:t>
      </w:r>
      <w:proofErr w:type="spellStart"/>
      <w:r w:rsidRPr="00593D21">
        <w:rPr>
          <w:color w:val="0000FF"/>
          <w:sz w:val="44"/>
          <w:szCs w:val="44"/>
        </w:rPr>
        <w:t>reversibila</w:t>
      </w:r>
      <w:proofErr w:type="spellEnd"/>
      <w:r w:rsidRPr="00593D21">
        <w:rPr>
          <w:color w:val="0000FF"/>
          <w:sz w:val="44"/>
          <w:szCs w:val="44"/>
        </w:rPr>
        <w:t xml:space="preserve">, </w:t>
      </w:r>
      <w:proofErr w:type="spellStart"/>
      <w:r w:rsidRPr="00593D21">
        <w:rPr>
          <w:color w:val="0000FF"/>
          <w:sz w:val="44"/>
          <w:szCs w:val="44"/>
        </w:rPr>
        <w:t>motorina</w:t>
      </w:r>
      <w:proofErr w:type="spellEnd"/>
      <w:r w:rsidRPr="00593D21">
        <w:rPr>
          <w:color w:val="0000FF"/>
          <w:sz w:val="44"/>
          <w:szCs w:val="44"/>
        </w:rPr>
        <w:t>, 396Kg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6"/>
        <w:gridCol w:w="4864"/>
      </w:tblGrid>
      <w:tr w:rsidR="009056B2" w:rsidRPr="009056B2" w:rsidTr="009056B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bookmarkEnd w:id="0"/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DPU 4545H</w:t>
            </w:r>
          </w:p>
        </w:tc>
      </w:tr>
      <w:tr w:rsidR="009056B2" w:rsidRPr="009056B2" w:rsidTr="009056B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9056B2" w:rsidRPr="009056B2" w:rsidTr="009056B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 kW</w:t>
            </w:r>
          </w:p>
        </w:tc>
      </w:tr>
      <w:tr w:rsidR="009056B2" w:rsidRPr="009056B2" w:rsidTr="009056B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Hatz</w:t>
            </w:r>
            <w:proofErr w:type="spellEnd"/>
          </w:p>
        </w:tc>
      </w:tr>
      <w:tr w:rsidR="009056B2" w:rsidRPr="009056B2" w:rsidTr="009056B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motorina</w:t>
            </w:r>
            <w:proofErr w:type="spellEnd"/>
          </w:p>
        </w:tc>
      </w:tr>
      <w:tr w:rsidR="009056B2" w:rsidRPr="009056B2" w:rsidTr="009056B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manuala</w:t>
            </w:r>
            <w:proofErr w:type="spellEnd"/>
          </w:p>
        </w:tc>
      </w:tr>
      <w:tr w:rsidR="009056B2" w:rsidRPr="009056B2" w:rsidTr="009056B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445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9056B2" w:rsidRPr="009056B2" w:rsidTr="009056B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 la 75%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1.8 l/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ora</w:t>
            </w:r>
            <w:proofErr w:type="spellEnd"/>
          </w:p>
        </w:tc>
      </w:tr>
      <w:tr w:rsidR="009056B2" w:rsidRPr="009056B2" w:rsidTr="009056B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5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litri</w:t>
            </w:r>
            <w:proofErr w:type="spellEnd"/>
          </w:p>
        </w:tc>
      </w:tr>
      <w:tr w:rsidR="009056B2" w:rsidRPr="009056B2" w:rsidTr="009056B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Forta</w:t>
            </w:r>
            <w:proofErr w:type="spellEnd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centrifugala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45 KN</w:t>
            </w:r>
          </w:p>
        </w:tc>
      </w:tr>
      <w:tr w:rsidR="009056B2" w:rsidRPr="009056B2" w:rsidTr="009056B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Aria de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compactare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900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mp</w:t>
            </w:r>
            <w:proofErr w:type="spellEnd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ora</w:t>
            </w:r>
            <w:proofErr w:type="spellEnd"/>
          </w:p>
        </w:tc>
      </w:tr>
      <w:tr w:rsidR="009056B2" w:rsidRPr="009056B2" w:rsidTr="009056B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vibratiilor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69 Hz</w:t>
            </w:r>
          </w:p>
        </w:tc>
      </w:tr>
      <w:tr w:rsidR="009056B2" w:rsidRPr="009056B2" w:rsidTr="009056B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Viteza</w:t>
            </w:r>
            <w:proofErr w:type="spellEnd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avans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25 m/min</w:t>
            </w:r>
          </w:p>
        </w:tc>
      </w:tr>
      <w:tr w:rsidR="009056B2" w:rsidRPr="009056B2" w:rsidTr="009056B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900x450</w:t>
            </w:r>
          </w:p>
        </w:tc>
      </w:tr>
      <w:tr w:rsidR="009056B2" w:rsidRPr="009056B2" w:rsidTr="009056B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1700x450x1150/1010x440x1370 mm</w:t>
            </w:r>
          </w:p>
        </w:tc>
      </w:tr>
      <w:tr w:rsidR="009056B2" w:rsidRPr="009056B2" w:rsidTr="009056B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396.00</w:t>
            </w:r>
          </w:p>
        </w:tc>
      </w:tr>
      <w:tr w:rsidR="009056B2" w:rsidRPr="009056B2" w:rsidTr="009056B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056B2" w:rsidRPr="009056B2" w:rsidRDefault="009056B2" w:rsidP="009056B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9056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9056B2" w:rsidRDefault="009056B2"/>
    <w:p w:rsidR="009056B2" w:rsidRPr="009056B2" w:rsidRDefault="009056B2" w:rsidP="009056B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reversibila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motorina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, 396 Kg, WACKER DPU 4545H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plăci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nouă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generaţie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oferă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eficienţă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maximă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satisface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cele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stringente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cerinte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profesionale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Tehnologia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optimizarii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excitatiei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doua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axe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puterea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forta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centrifuga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) care a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fost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crescut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cu 10- 12,5%,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cea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mare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performanţă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posibilă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aproape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solurile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Multumita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vitezei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inaintare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care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mult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mare,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suprafata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mult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crescuta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timp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adâncimea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rămâne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aceeasi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9056B2" w:rsidRPr="009056B2" w:rsidRDefault="009056B2" w:rsidP="00905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6B2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9056B2" w:rsidRPr="009056B2" w:rsidRDefault="009056B2" w:rsidP="009056B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lastRenderedPageBreak/>
        <w:t>Noul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design robust, de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asemenea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oferă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stabilitate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maximă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maşinii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acestea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inseamnă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productivitate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mare!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Creşterea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vitezei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deplasare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mare capacitate de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suprafaţă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Viteza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înainte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înapoi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produce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aceleaşi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rezultate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. O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carcasa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armata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acoperă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elementele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fixare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protecţie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sporită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consecinţă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, reduce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costurilor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întreţinere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Timpii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lungi de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funcţionare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datorită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vibraţiilor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scăzute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nivelul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mână-braţ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9056B2" w:rsidRPr="009056B2" w:rsidRDefault="009056B2" w:rsidP="00905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6B2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9056B2" w:rsidRPr="009056B2" w:rsidRDefault="009056B2" w:rsidP="009056B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reversibila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motorina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, 396Kg, WACKER DPU 4545H Maxima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productivitate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optimizarii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fortei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Aceleasi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performante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atat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viteza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inainte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cat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inapoi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Aceasta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echipata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cu un motor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puternic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Hatz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filtrare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aerului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de tip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ciclon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ofera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capacitate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lucru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cele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grele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conditii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praf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. Ideal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compactarea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solurilor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mixte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>, semi-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coezive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, diverse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mixturi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atat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spatii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inguste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cat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 xml:space="preserve"> in camp </w:t>
      </w:r>
      <w:proofErr w:type="spellStart"/>
      <w:r w:rsidRPr="009056B2">
        <w:rPr>
          <w:rFonts w:ascii="Arial" w:eastAsia="Times New Roman" w:hAnsi="Arial" w:cs="Arial"/>
          <w:color w:val="333333"/>
          <w:sz w:val="21"/>
          <w:szCs w:val="21"/>
        </w:rPr>
        <w:t>deschis</w:t>
      </w:r>
      <w:proofErr w:type="spellEnd"/>
      <w:r w:rsidRPr="009056B2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9056B2" w:rsidRDefault="009056B2"/>
    <w:sectPr w:rsidR="00905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B2"/>
    <w:rsid w:val="00593D21"/>
    <w:rsid w:val="008A6522"/>
    <w:rsid w:val="0090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B5A28-58C3-4F69-8455-98456C49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5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6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0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2017-09-05T11:29:00Z</dcterms:created>
  <dcterms:modified xsi:type="dcterms:W3CDTF">2017-09-05T12:27:00Z</dcterms:modified>
</cp:coreProperties>
</file>